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AE0F1E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F24C87">
        <w:rPr>
          <w:rFonts w:ascii="Times New Roman" w:hAnsi="Times New Roman" w:cs="Times New Roman"/>
          <w:sz w:val="28"/>
          <w:szCs w:val="28"/>
        </w:rPr>
        <w:t>12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F24C87">
        <w:rPr>
          <w:rFonts w:ascii="Times New Roman" w:hAnsi="Times New Roman" w:cs="Times New Roman"/>
          <w:sz w:val="28"/>
          <w:szCs w:val="28"/>
        </w:rPr>
        <w:t>28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01C24">
        <w:rPr>
          <w:rFonts w:ascii="Times New Roman" w:hAnsi="Times New Roman" w:cs="Times New Roman"/>
          <w:sz w:val="28"/>
          <w:szCs w:val="28"/>
        </w:rPr>
        <w:t>1</w:t>
      </w:r>
      <w:r w:rsidR="00F24C87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FD5473">
        <w:rPr>
          <w:rFonts w:ascii="Times New Roman" w:hAnsi="Times New Roman" w:cs="Times New Roman"/>
          <w:sz w:val="28"/>
          <w:szCs w:val="28"/>
        </w:rPr>
        <w:t>19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F24C87">
        <w:rPr>
          <w:rFonts w:ascii="Times New Roman" w:hAnsi="Times New Roman" w:cs="Times New Roman"/>
          <w:sz w:val="28"/>
          <w:szCs w:val="28"/>
        </w:rPr>
        <w:t>24</w:t>
      </w:r>
      <w:r w:rsidR="006E1510">
        <w:rPr>
          <w:rFonts w:ascii="Times New Roman" w:hAnsi="Times New Roman" w:cs="Times New Roman"/>
          <w:sz w:val="28"/>
          <w:szCs w:val="28"/>
        </w:rPr>
        <w:t>.1</w:t>
      </w:r>
      <w:r w:rsidR="00F24C87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F24C87">
        <w:rPr>
          <w:rFonts w:ascii="Times New Roman" w:hAnsi="Times New Roman"/>
          <w:sz w:val="28"/>
          <w:szCs w:val="28"/>
        </w:rPr>
        <w:t>а документация по планировке территории (</w:t>
      </w:r>
      <w:r w:rsidR="00F24C87">
        <w:rPr>
          <w:rFonts w:ascii="Times New Roman" w:hAnsi="Times New Roman" w:cs="Times New Roman"/>
          <w:sz w:val="28"/>
          <w:szCs w:val="28"/>
        </w:rPr>
        <w:t>проект</w:t>
      </w:r>
      <w:r w:rsidR="00F24C87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B12B67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F24C87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FD5473" w:rsidRPr="00265FE6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улицы Чехова, улицы </w:t>
      </w:r>
      <w:r w:rsidR="00FD5473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</w:t>
      </w:r>
      <w:r w:rsidR="00FD5473" w:rsidRPr="00265FE6">
        <w:rPr>
          <w:rFonts w:ascii="Times New Roman" w:hAnsi="Times New Roman"/>
          <w:color w:val="000000"/>
          <w:spacing w:val="3"/>
          <w:sz w:val="28"/>
          <w:szCs w:val="28"/>
        </w:rPr>
        <w:t>Р. Ивановой, проезда Гре</w:t>
      </w:r>
      <w:r w:rsidR="00FD5473">
        <w:rPr>
          <w:rFonts w:ascii="Times New Roman" w:hAnsi="Times New Roman"/>
          <w:color w:val="000000"/>
          <w:spacing w:val="3"/>
          <w:sz w:val="28"/>
          <w:szCs w:val="28"/>
        </w:rPr>
        <w:t xml:space="preserve">надерского, улицы Степных зорь </w:t>
      </w:r>
      <w:r w:rsidR="00F47002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</w:t>
      </w:r>
      <w:r w:rsidR="00FD5473" w:rsidRPr="00265FE6">
        <w:rPr>
          <w:rFonts w:ascii="Times New Roman" w:hAnsi="Times New Roman"/>
          <w:color w:val="000000"/>
          <w:spacing w:val="3"/>
          <w:sz w:val="28"/>
          <w:szCs w:val="28"/>
        </w:rPr>
        <w:t>города Ставрополя</w:t>
      </w:r>
      <w:r w:rsidR="00F47002">
        <w:rPr>
          <w:rFonts w:ascii="Times New Roman" w:hAnsi="Times New Roman"/>
          <w:color w:val="000000"/>
          <w:spacing w:val="3"/>
          <w:sz w:val="28"/>
          <w:szCs w:val="28"/>
        </w:rPr>
        <w:t xml:space="preserve"> (далее – Проект)</w:t>
      </w:r>
      <w:r w:rsidR="00FD54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24C87">
        <w:rPr>
          <w:rFonts w:ascii="Times New Roman" w:hAnsi="Times New Roman"/>
          <w:color w:val="000000"/>
          <w:spacing w:val="4"/>
          <w:sz w:val="28"/>
          <w:szCs w:val="28"/>
        </w:rPr>
        <w:t>в целях</w:t>
      </w:r>
      <w:proofErr w:type="gramEnd"/>
      <w:r w:rsidR="00F24C87">
        <w:rPr>
          <w:rFonts w:ascii="Times New Roman" w:hAnsi="Times New Roman"/>
          <w:color w:val="000000"/>
          <w:spacing w:val="4"/>
          <w:sz w:val="28"/>
          <w:szCs w:val="28"/>
        </w:rPr>
        <w:t xml:space="preserve"> строительства линейного объекта (автомобильной дороги)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</w:t>
      </w:r>
      <w:r w:rsidR="00FA2548">
        <w:rPr>
          <w:rFonts w:ascii="Times New Roman" w:hAnsi="Times New Roman"/>
          <w:sz w:val="28"/>
          <w:szCs w:val="28"/>
        </w:rPr>
        <w:t>дении публичных слушаний принял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="00FA2548">
        <w:rPr>
          <w:rFonts w:ascii="Times New Roman" w:hAnsi="Times New Roman"/>
          <w:sz w:val="28"/>
          <w:szCs w:val="28"/>
        </w:rPr>
        <w:t xml:space="preserve"> 1 участник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001C24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732E8C" w:rsidRDefault="00732E8C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Проекта на собрании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</w:t>
      </w:r>
      <w:r w:rsidR="00D57B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города Ставрополя, председатель комиссии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                         А.А. Мясоедов внес предложение об определении данным Проектом мест                 под размещение площадки для разворота общественного пассажирского транспорта, а также велодорожки вдоль улицы Чехова.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52655">
        <w:rPr>
          <w:rFonts w:ascii="Times New Roman" w:hAnsi="Times New Roman"/>
          <w:sz w:val="28"/>
          <w:szCs w:val="28"/>
        </w:rPr>
        <w:t>документацию                                по планировке территории (</w:t>
      </w:r>
      <w:r w:rsidR="00252655">
        <w:rPr>
          <w:rFonts w:ascii="Times New Roman" w:hAnsi="Times New Roman" w:cs="Times New Roman"/>
          <w:sz w:val="28"/>
          <w:szCs w:val="28"/>
        </w:rPr>
        <w:t>проект</w:t>
      </w:r>
      <w:r w:rsidR="00252655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B12B67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252655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FD5473" w:rsidRPr="00265FE6">
        <w:rPr>
          <w:rFonts w:ascii="Times New Roman" w:hAnsi="Times New Roman"/>
          <w:color w:val="000000"/>
          <w:spacing w:val="3"/>
          <w:sz w:val="28"/>
          <w:szCs w:val="28"/>
        </w:rPr>
        <w:t>в границах улицы Чехова, улицы Р. Ивановой, проезда Гре</w:t>
      </w:r>
      <w:r w:rsidR="00FD5473">
        <w:rPr>
          <w:rFonts w:ascii="Times New Roman" w:hAnsi="Times New Roman"/>
          <w:color w:val="000000"/>
          <w:spacing w:val="3"/>
          <w:sz w:val="28"/>
          <w:szCs w:val="28"/>
        </w:rPr>
        <w:t xml:space="preserve">надерского, улицы Степных зорь </w:t>
      </w:r>
      <w:r w:rsidR="00FD5473" w:rsidRPr="00265FE6">
        <w:rPr>
          <w:rFonts w:ascii="Times New Roman" w:hAnsi="Times New Roman"/>
          <w:color w:val="000000"/>
          <w:spacing w:val="3"/>
          <w:sz w:val="28"/>
          <w:szCs w:val="28"/>
        </w:rPr>
        <w:t>города Ставрополя</w:t>
      </w:r>
      <w:r w:rsidR="005205C8">
        <w:rPr>
          <w:rFonts w:ascii="Times New Roman" w:hAnsi="Times New Roman"/>
          <w:color w:val="000000"/>
          <w:spacing w:val="3"/>
          <w:sz w:val="28"/>
          <w:szCs w:val="28"/>
        </w:rPr>
        <w:t xml:space="preserve"> с учетом </w:t>
      </w:r>
      <w:r w:rsidR="005205C8">
        <w:rPr>
          <w:rFonts w:ascii="Times New Roman" w:hAnsi="Times New Roman"/>
          <w:sz w:val="28"/>
          <w:szCs w:val="28"/>
        </w:rPr>
        <w:t>внесенного предложения</w:t>
      </w:r>
      <w:r w:rsidR="001D2199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25265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001C24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C24" w:rsidRPr="006B25B9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5205C8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D2199"/>
    <w:rsid w:val="002061FA"/>
    <w:rsid w:val="00252655"/>
    <w:rsid w:val="00260D2D"/>
    <w:rsid w:val="003E5240"/>
    <w:rsid w:val="003F4AE7"/>
    <w:rsid w:val="004848C8"/>
    <w:rsid w:val="004A1E54"/>
    <w:rsid w:val="004D2B04"/>
    <w:rsid w:val="005205C8"/>
    <w:rsid w:val="0053173E"/>
    <w:rsid w:val="006E1510"/>
    <w:rsid w:val="00711C6B"/>
    <w:rsid w:val="00732E8C"/>
    <w:rsid w:val="007D628C"/>
    <w:rsid w:val="008A593F"/>
    <w:rsid w:val="008B1C23"/>
    <w:rsid w:val="00A71716"/>
    <w:rsid w:val="00AB4DC2"/>
    <w:rsid w:val="00AC646C"/>
    <w:rsid w:val="00AE0F1E"/>
    <w:rsid w:val="00B12B67"/>
    <w:rsid w:val="00B269F9"/>
    <w:rsid w:val="00B342A1"/>
    <w:rsid w:val="00B42EE4"/>
    <w:rsid w:val="00B45EAF"/>
    <w:rsid w:val="00C37CEC"/>
    <w:rsid w:val="00CC1857"/>
    <w:rsid w:val="00D35F3F"/>
    <w:rsid w:val="00D57B9E"/>
    <w:rsid w:val="00E10053"/>
    <w:rsid w:val="00E73450"/>
    <w:rsid w:val="00EA2C4C"/>
    <w:rsid w:val="00F24C87"/>
    <w:rsid w:val="00F47002"/>
    <w:rsid w:val="00FA2548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35</cp:revision>
  <cp:lastPrinted>2019-08-01T14:07:00Z</cp:lastPrinted>
  <dcterms:created xsi:type="dcterms:W3CDTF">2019-03-12T11:12:00Z</dcterms:created>
  <dcterms:modified xsi:type="dcterms:W3CDTF">2020-01-10T09:36:00Z</dcterms:modified>
</cp:coreProperties>
</file>